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A3" w:rsidRPr="00711C22" w:rsidRDefault="00711C22">
      <w:pPr>
        <w:jc w:val="right"/>
        <w:rPr>
          <w:sz w:val="24"/>
          <w:szCs w:val="24"/>
          <w:lang w:val="az-Latn-AZ"/>
        </w:rPr>
      </w:pPr>
      <w:r w:rsidRPr="00711C22">
        <w:rPr>
          <w:sz w:val="24"/>
          <w:szCs w:val="24"/>
          <w:lang w:val="az-Latn-AZ"/>
        </w:rPr>
        <w:t>Az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rbaycan Respublikası Daxili İşl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 Nazirliyi</w:t>
      </w:r>
    </w:p>
    <w:p w:rsidR="00B65DA3" w:rsidRPr="00711C22" w:rsidRDefault="00711C22">
      <w:pPr>
        <w:jc w:val="right"/>
        <w:rPr>
          <w:sz w:val="24"/>
          <w:szCs w:val="24"/>
          <w:lang w:val="az-Latn-AZ"/>
        </w:rPr>
      </w:pPr>
      <w:r w:rsidRPr="00711C22">
        <w:rPr>
          <w:sz w:val="24"/>
          <w:szCs w:val="24"/>
          <w:lang w:val="az-Latn-AZ"/>
        </w:rPr>
        <w:t>BDYPİ-</w:t>
      </w:r>
      <w:proofErr w:type="spellStart"/>
      <w:r w:rsidRPr="00711C22">
        <w:rPr>
          <w:sz w:val="24"/>
          <w:szCs w:val="24"/>
          <w:lang w:val="az-Latn-AZ"/>
        </w:rPr>
        <w:t>nin</w:t>
      </w:r>
      <w:proofErr w:type="spellEnd"/>
      <w:r w:rsidRPr="00711C22">
        <w:rPr>
          <w:sz w:val="24"/>
          <w:szCs w:val="24"/>
          <w:lang w:val="az-Latn-AZ"/>
        </w:rPr>
        <w:t xml:space="preserve"> İmtahan-Qeydiyyat şöb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sinin 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isi</w:t>
      </w:r>
    </w:p>
    <w:p w:rsidR="00B65DA3" w:rsidRPr="00711C22" w:rsidRDefault="00711C22">
      <w:pPr>
        <w:jc w:val="right"/>
        <w:rPr>
          <w:sz w:val="24"/>
          <w:szCs w:val="24"/>
          <w:lang w:val="az-Latn-AZ"/>
        </w:rPr>
      </w:pPr>
      <w:r w:rsidRPr="00711C22">
        <w:rPr>
          <w:sz w:val="24"/>
          <w:szCs w:val="24"/>
          <w:lang w:val="az-Latn-AZ"/>
        </w:rPr>
        <w:t>c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nab Mübariz Şahbazova</w:t>
      </w:r>
    </w:p>
    <w:p w:rsidR="00B65DA3" w:rsidRPr="00711C22" w:rsidRDefault="00711C22">
      <w:pPr>
        <w:jc w:val="right"/>
        <w:rPr>
          <w:sz w:val="24"/>
          <w:szCs w:val="24"/>
          <w:lang w:val="az-Latn-AZ"/>
        </w:rPr>
      </w:pPr>
      <w:r w:rsidRPr="00711C22">
        <w:rPr>
          <w:sz w:val="24"/>
          <w:szCs w:val="24"/>
          <w:lang w:val="az-Latn-AZ"/>
        </w:rPr>
        <w:t>v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ndaş Əhm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dov Əhm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d </w:t>
      </w:r>
      <w:proofErr w:type="spellStart"/>
      <w:r w:rsidRPr="00711C22">
        <w:rPr>
          <w:sz w:val="24"/>
          <w:szCs w:val="24"/>
          <w:lang w:val="az-Latn-AZ"/>
        </w:rPr>
        <w:t>Əhm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d</w:t>
      </w:r>
      <w:proofErr w:type="spellEnd"/>
      <w:r w:rsidRPr="00711C22">
        <w:rPr>
          <w:sz w:val="24"/>
          <w:szCs w:val="24"/>
          <w:lang w:val="az-Latn-AZ"/>
        </w:rPr>
        <w:t xml:space="preserve"> oğlu 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find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</w:t>
      </w:r>
    </w:p>
    <w:p w:rsidR="00B65DA3" w:rsidRPr="00711C22" w:rsidRDefault="00B65DA3">
      <w:pPr>
        <w:jc w:val="right"/>
        <w:rPr>
          <w:sz w:val="24"/>
          <w:szCs w:val="24"/>
          <w:lang w:val="az-Latn-AZ"/>
        </w:rPr>
      </w:pPr>
    </w:p>
    <w:p w:rsidR="00B65DA3" w:rsidRPr="00711C22" w:rsidRDefault="00711C22">
      <w:pPr>
        <w:jc w:val="center"/>
        <w:rPr>
          <w:sz w:val="24"/>
          <w:szCs w:val="24"/>
          <w:lang w:val="az-Latn-AZ"/>
        </w:rPr>
      </w:pP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RİZƏ</w:t>
      </w:r>
    </w:p>
    <w:p w:rsidR="00B65DA3" w:rsidRPr="00711C22" w:rsidRDefault="00B65DA3">
      <w:pPr>
        <w:jc w:val="center"/>
        <w:rPr>
          <w:sz w:val="24"/>
          <w:szCs w:val="24"/>
          <w:lang w:val="az-Latn-AZ"/>
        </w:rPr>
      </w:pPr>
    </w:p>
    <w:p w:rsidR="00B65DA3" w:rsidRPr="00711C22" w:rsidRDefault="00711C22">
      <w:pPr>
        <w:jc w:val="both"/>
        <w:rPr>
          <w:color w:val="2D2D2D"/>
          <w:sz w:val="24"/>
          <w:szCs w:val="24"/>
          <w:highlight w:val="white"/>
          <w:lang w:val="az-Latn-AZ"/>
        </w:rPr>
      </w:pPr>
      <w:r w:rsidRPr="00711C22">
        <w:rPr>
          <w:sz w:val="24"/>
          <w:szCs w:val="24"/>
          <w:lang w:val="az-Latn-AZ"/>
        </w:rPr>
        <w:t>Hörm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tli Mübariz mü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llim, 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dövl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t qeydiyyat nişanı XX </w:t>
      </w:r>
      <w:proofErr w:type="spellStart"/>
      <w:r w:rsidRPr="00711C22">
        <w:rPr>
          <w:sz w:val="24"/>
          <w:szCs w:val="24"/>
          <w:lang w:val="az-Latn-AZ"/>
        </w:rPr>
        <w:t>XX</w:t>
      </w:r>
      <w:proofErr w:type="spellEnd"/>
      <w:r w:rsidRPr="00711C22">
        <w:rPr>
          <w:sz w:val="24"/>
          <w:szCs w:val="24"/>
          <w:lang w:val="az-Latn-AZ"/>
        </w:rPr>
        <w:t xml:space="preserve"> XXX olan </w:t>
      </w:r>
      <w:proofErr w:type="spellStart"/>
      <w:r w:rsidRPr="00711C22">
        <w:rPr>
          <w:sz w:val="24"/>
          <w:szCs w:val="24"/>
          <w:lang w:val="az-Latn-AZ"/>
        </w:rPr>
        <w:t>Hyundai</w:t>
      </w:r>
      <w:proofErr w:type="spellEnd"/>
      <w:r w:rsidRPr="00711C22">
        <w:rPr>
          <w:sz w:val="24"/>
          <w:szCs w:val="24"/>
          <w:lang w:val="az-Latn-AZ"/>
        </w:rPr>
        <w:t xml:space="preserve"> </w:t>
      </w:r>
      <w:proofErr w:type="spellStart"/>
      <w:r w:rsidRPr="00711C22">
        <w:rPr>
          <w:sz w:val="24"/>
          <w:szCs w:val="24"/>
          <w:lang w:val="az-Latn-AZ"/>
        </w:rPr>
        <w:t>SantaFe</w:t>
      </w:r>
      <w:proofErr w:type="spellEnd"/>
      <w:r w:rsidRPr="00711C22">
        <w:rPr>
          <w:sz w:val="24"/>
          <w:szCs w:val="24"/>
          <w:lang w:val="az-Latn-AZ"/>
        </w:rPr>
        <w:t xml:space="preserve"> markalı avtomobil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sahib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m. 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 bu avtomobil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qaz avadanl</w:t>
      </w:r>
      <w:r>
        <w:rPr>
          <w:sz w:val="24"/>
          <w:szCs w:val="24"/>
          <w:lang w:val="az-Latn-AZ"/>
        </w:rPr>
        <w:t>ı</w:t>
      </w:r>
      <w:r w:rsidRPr="00711C22">
        <w:rPr>
          <w:sz w:val="24"/>
          <w:szCs w:val="24"/>
          <w:lang w:val="az-Latn-AZ"/>
        </w:rPr>
        <w:t>ğını N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qliyyat vasit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l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rinin avadanlıqla 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chiz </w:t>
      </w:r>
      <w:proofErr w:type="spellStart"/>
      <w:r w:rsidRPr="00711C22">
        <w:rPr>
          <w:sz w:val="24"/>
          <w:szCs w:val="24"/>
          <w:lang w:val="az-Latn-AZ"/>
        </w:rPr>
        <w:t>olunmasına</w:t>
      </w:r>
      <w:proofErr w:type="spellEnd"/>
      <w:r w:rsidRPr="00711C22">
        <w:rPr>
          <w:sz w:val="24"/>
          <w:szCs w:val="24"/>
          <w:lang w:val="az-Latn-AZ"/>
        </w:rPr>
        <w:t xml:space="preserve"> razılığın verilm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si xidm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ti reqlamentin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sas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quraşd</w:t>
      </w:r>
      <w:r w:rsidRPr="00711C22">
        <w:rPr>
          <w:sz w:val="24"/>
          <w:szCs w:val="24"/>
          <w:lang w:val="az-Latn-AZ"/>
        </w:rPr>
        <w:t>ırmaq ist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yir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m. Reqlament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sas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nim avtomobilim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qaz avadanlığını Standartlaşma v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Patent üzr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</w:t>
      </w:r>
      <w:proofErr w:type="spellStart"/>
      <w:r w:rsidRPr="00711C22">
        <w:rPr>
          <w:sz w:val="24"/>
          <w:szCs w:val="24"/>
          <w:lang w:val="az-Latn-AZ"/>
        </w:rPr>
        <w:t>pa</w:t>
      </w:r>
      <w:bookmarkStart w:id="0" w:name="_GoBack"/>
      <w:bookmarkEnd w:id="0"/>
      <w:r w:rsidRPr="00711C22">
        <w:rPr>
          <w:sz w:val="24"/>
          <w:szCs w:val="24"/>
          <w:lang w:val="az-Latn-AZ"/>
        </w:rPr>
        <w:t>blik</w:t>
      </w:r>
      <w:proofErr w:type="spellEnd"/>
      <w:r w:rsidRPr="00711C22">
        <w:rPr>
          <w:sz w:val="24"/>
          <w:szCs w:val="24"/>
          <w:lang w:val="az-Latn-AZ"/>
        </w:rPr>
        <w:t xml:space="preserve"> hüquqi ş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xs 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find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verilmiş quraşdırılma standartı AZS XXXX v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 quraşdırma avadanlığına sahib AZS XXXX olan ixtisaslaşmış servis XXXXX MMC 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fi</w:t>
      </w:r>
      <w:r w:rsidRPr="00711C22">
        <w:rPr>
          <w:sz w:val="24"/>
          <w:szCs w:val="24"/>
          <w:lang w:val="az-Latn-AZ"/>
        </w:rPr>
        <w:t>nd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quraşdırılacaq. Müraci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tim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h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min standartları 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lav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edir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m. Qeyd edim ki, </w:t>
      </w:r>
      <w:r w:rsidRPr="00711C22">
        <w:rPr>
          <w:sz w:val="24"/>
          <w:szCs w:val="24"/>
          <w:highlight w:val="white"/>
          <w:lang w:val="az-Latn-AZ"/>
        </w:rPr>
        <w:t>h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min texniki t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mir sah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si quraşdırma işl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rini texniki t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l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bl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r</w:t>
      </w:r>
      <w:r w:rsidRPr="00711C22">
        <w:rPr>
          <w:sz w:val="24"/>
          <w:szCs w:val="24"/>
          <w:highlight w:val="white"/>
          <w:lang w:val="az-Latn-AZ"/>
        </w:rPr>
        <w:t>ə</w:t>
      </w:r>
      <w:r>
        <w:rPr>
          <w:sz w:val="24"/>
          <w:szCs w:val="24"/>
          <w:highlight w:val="white"/>
          <w:lang w:val="az-Latn-AZ"/>
        </w:rPr>
        <w:t xml:space="preserve"> uyğun</w:t>
      </w:r>
      <w:r w:rsidRPr="00711C22">
        <w:rPr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sz w:val="24"/>
          <w:szCs w:val="24"/>
          <w:highlight w:val="white"/>
          <w:lang w:val="az-Latn-AZ"/>
        </w:rPr>
        <w:t>aparılmasını</w:t>
      </w:r>
      <w:proofErr w:type="spellEnd"/>
      <w:r w:rsidRPr="00711C22">
        <w:rPr>
          <w:sz w:val="24"/>
          <w:szCs w:val="24"/>
          <w:highlight w:val="white"/>
          <w:lang w:val="az-Latn-AZ"/>
        </w:rPr>
        <w:t xml:space="preserve"> v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t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hlük</w:t>
      </w:r>
      <w:r w:rsidRPr="00711C22">
        <w:rPr>
          <w:sz w:val="24"/>
          <w:szCs w:val="24"/>
          <w:highlight w:val="white"/>
          <w:lang w:val="az-Latn-AZ"/>
        </w:rPr>
        <w:t>ə</w:t>
      </w:r>
      <w:r>
        <w:rPr>
          <w:sz w:val="24"/>
          <w:szCs w:val="24"/>
          <w:highlight w:val="white"/>
          <w:lang w:val="az-Latn-AZ"/>
        </w:rPr>
        <w:t>siz</w:t>
      </w:r>
      <w:r w:rsidRPr="00711C22">
        <w:rPr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sz w:val="24"/>
          <w:szCs w:val="24"/>
          <w:highlight w:val="white"/>
          <w:lang w:val="az-Latn-AZ"/>
        </w:rPr>
        <w:t>işl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m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sini</w:t>
      </w:r>
      <w:proofErr w:type="spellEnd"/>
      <w:r w:rsidRPr="00711C22">
        <w:rPr>
          <w:sz w:val="24"/>
          <w:szCs w:val="24"/>
          <w:highlight w:val="white"/>
          <w:lang w:val="az-Latn-AZ"/>
        </w:rPr>
        <w:t xml:space="preserve"> t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min edir. V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m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n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qaz avadanlığı avtomobil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quraşdırdıqdan sonr</w:t>
      </w:r>
      <w:r w:rsidRPr="00711C22">
        <w:rPr>
          <w:sz w:val="24"/>
          <w:szCs w:val="24"/>
          <w:highlight w:val="white"/>
          <w:lang w:val="az-Latn-AZ"/>
        </w:rPr>
        <w:t>a z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man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t kitabçası verilir. Avadanlıqlar üzr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lazımi s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n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dl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ri m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ktuba 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lav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edilib. H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mçinin avtomobilim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qaz avadanlığı Az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rbaycan Respublikasında qüvv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>d</w:t>
      </w:r>
      <w:r w:rsidRPr="00711C22">
        <w:rPr>
          <w:sz w:val="24"/>
          <w:szCs w:val="24"/>
          <w:highlight w:val="white"/>
          <w:lang w:val="az-Latn-AZ"/>
        </w:rPr>
        <w:t>ə</w:t>
      </w:r>
      <w:r w:rsidRPr="00711C22">
        <w:rPr>
          <w:sz w:val="24"/>
          <w:szCs w:val="24"/>
          <w:highlight w:val="white"/>
          <w:lang w:val="az-Latn-AZ"/>
        </w:rPr>
        <w:t xml:space="preserve"> olan </w:t>
      </w:r>
      <w:r w:rsidRPr="00711C22">
        <w:rPr>
          <w:color w:val="2D2D2D"/>
          <w:sz w:val="24"/>
          <w:szCs w:val="24"/>
          <w:highlight w:val="white"/>
          <w:lang w:val="az-Latn-AZ"/>
        </w:rPr>
        <w:t>ГОСТ 31972-2013 standartına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sas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quraşdırılacaq. Bu standart 7 oktyabr 1992-ci il ГОСТ 1.0-9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2 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sas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Az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rbaycan Respublikasında qüvv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dir. ГОСТ 31972-2013 -ün 4.2.11 b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ndin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sas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qaz avadanlığı ist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nil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kuzalı avtomobil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quraşdırıla bil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r  - 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Для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установки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ГБО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принимают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легковые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автомобили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независимо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от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типа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>кузова</w:t>
      </w:r>
      <w:proofErr w:type="spellEnd"/>
      <w:r w:rsidRPr="00711C22">
        <w:rPr>
          <w:color w:val="2D2D2D"/>
          <w:sz w:val="24"/>
          <w:szCs w:val="24"/>
          <w:highlight w:val="white"/>
          <w:u w:val="singl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при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условии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,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что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предприятие-</w:t>
      </w:r>
      <w:r w:rsidRPr="00711C22">
        <w:rPr>
          <w:color w:val="2D2D2D"/>
          <w:sz w:val="24"/>
          <w:szCs w:val="24"/>
          <w:highlight w:val="white"/>
          <w:lang w:val="az-Latn-AZ"/>
        </w:rPr>
        <w:t>изготовитель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ГБО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рекомендует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в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своей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технической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документации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установку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его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на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эти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АТС с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гарантией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обеспечения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отвода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возможной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утечки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газа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из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зоны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размещения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газового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баллона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за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пределы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ГБТС. </w:t>
      </w:r>
    </w:p>
    <w:p w:rsidR="00B65DA3" w:rsidRPr="00711C22" w:rsidRDefault="00711C22">
      <w:pPr>
        <w:jc w:val="both"/>
        <w:rPr>
          <w:sz w:val="24"/>
          <w:szCs w:val="24"/>
          <w:lang w:val="az-Latn-AZ"/>
        </w:rPr>
      </w:pPr>
      <w:r w:rsidRPr="00711C22">
        <w:rPr>
          <w:color w:val="2D2D2D"/>
          <w:sz w:val="24"/>
          <w:szCs w:val="24"/>
          <w:highlight w:val="white"/>
          <w:lang w:val="az-Latn-AZ"/>
        </w:rPr>
        <w:t>H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mçinin avtomobilim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quraşdır</w:t>
      </w:r>
      <w:r>
        <w:rPr>
          <w:color w:val="2D2D2D"/>
          <w:sz w:val="24"/>
          <w:szCs w:val="24"/>
          <w:highlight w:val="white"/>
          <w:lang w:val="az-Latn-AZ"/>
        </w:rPr>
        <w:t>ı</w:t>
      </w:r>
      <w:r w:rsidRPr="00711C22">
        <w:rPr>
          <w:color w:val="2D2D2D"/>
          <w:sz w:val="24"/>
          <w:szCs w:val="24"/>
          <w:highlight w:val="white"/>
          <w:lang w:val="az-Latn-AZ"/>
        </w:rPr>
        <w:t>lmış qaz avadanlığı sözü ged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s</w:t>
      </w:r>
      <w:r w:rsidRPr="00711C22">
        <w:rPr>
          <w:color w:val="2D2D2D"/>
          <w:sz w:val="24"/>
          <w:szCs w:val="24"/>
          <w:highlight w:val="white"/>
          <w:lang w:val="az-Latn-AZ"/>
        </w:rPr>
        <w:t>tandartın 4.4.16 b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ndin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sas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s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rnişin 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yl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ş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salonda deyil, baqaj hiss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sind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baqaj d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rinliyind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quraşdırılacaq (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Газовые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баллоны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для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СНГ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могут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быть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расположены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под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днищем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>. ).   Avtomobilim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quraşdırılmış qaz avadanlığı müvafiq sınaqdan keçdikd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 sonra q</w:t>
      </w:r>
      <w:r w:rsidRPr="00711C22">
        <w:rPr>
          <w:color w:val="2D2D2D"/>
          <w:sz w:val="24"/>
          <w:szCs w:val="24"/>
          <w:highlight w:val="white"/>
          <w:lang w:val="az-Latn-AZ"/>
        </w:rPr>
        <w:t>uraşdırmış şirk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tl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m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nim aramda 2 nüsx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d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hvil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silm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aktı (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qyediyyat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zamanı 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qdim edil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c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k) imzalanacaq . Əlav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olaraq  q</w:t>
      </w:r>
      <w:r>
        <w:rPr>
          <w:color w:val="2D2D2D"/>
          <w:sz w:val="24"/>
          <w:szCs w:val="24"/>
          <w:highlight w:val="white"/>
          <w:lang w:val="az-Latn-AZ"/>
        </w:rPr>
        <w:t>az avadanlığının BMT Avropa İqt</w:t>
      </w:r>
      <w:r w:rsidRPr="00711C22">
        <w:rPr>
          <w:color w:val="2D2D2D"/>
          <w:sz w:val="24"/>
          <w:szCs w:val="24"/>
          <w:highlight w:val="white"/>
          <w:lang w:val="az-Latn-AZ"/>
        </w:rPr>
        <w:t>i</w:t>
      </w:r>
      <w:r>
        <w:rPr>
          <w:color w:val="2D2D2D"/>
          <w:sz w:val="24"/>
          <w:szCs w:val="24"/>
          <w:highlight w:val="white"/>
          <w:lang w:val="az-Latn-AZ"/>
        </w:rPr>
        <w:t>s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adi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komisiyyasının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N67, N110, N115 qaydalarına uyğun olaraq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istehsdalçının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bl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rin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uyğun qur</w:t>
      </w:r>
      <w:r w:rsidRPr="00711C22">
        <w:rPr>
          <w:color w:val="2D2D2D"/>
          <w:sz w:val="24"/>
          <w:szCs w:val="24"/>
          <w:highlight w:val="white"/>
          <w:lang w:val="az-Latn-AZ"/>
        </w:rPr>
        <w:t>aşdır</w:t>
      </w:r>
      <w:r>
        <w:rPr>
          <w:color w:val="2D2D2D"/>
          <w:sz w:val="24"/>
          <w:szCs w:val="24"/>
          <w:highlight w:val="white"/>
          <w:lang w:val="az-Latn-AZ"/>
        </w:rPr>
        <w:t>ı</w:t>
      </w:r>
      <w:r w:rsidRPr="00711C22">
        <w:rPr>
          <w:color w:val="2D2D2D"/>
          <w:sz w:val="24"/>
          <w:szCs w:val="24"/>
          <w:highlight w:val="white"/>
          <w:lang w:val="az-Latn-AZ"/>
        </w:rPr>
        <w:t>lması il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bağlı 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limatdan k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nara çıxmadan qaz avadanlığı m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hz istehsalçının 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bl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rin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v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müvafiq standartlara uyğun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quraşdırılacaqdır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(Qaz avadanlığının quraşdırılması t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limatını m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ktuba 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lav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edir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>m). Xahiş edir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m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Hyundai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Santafe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dövl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t qeydiyyat 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nişanı XX </w:t>
      </w:r>
      <w:proofErr w:type="spellStart"/>
      <w:r w:rsidRPr="00711C22">
        <w:rPr>
          <w:color w:val="2D2D2D"/>
          <w:sz w:val="24"/>
          <w:szCs w:val="24"/>
          <w:highlight w:val="white"/>
          <w:lang w:val="az-Latn-AZ"/>
        </w:rPr>
        <w:t>XX</w:t>
      </w:r>
      <w:proofErr w:type="spellEnd"/>
      <w:r w:rsidRPr="00711C22">
        <w:rPr>
          <w:color w:val="2D2D2D"/>
          <w:sz w:val="24"/>
          <w:szCs w:val="24"/>
          <w:highlight w:val="white"/>
          <w:lang w:val="az-Latn-AZ"/>
        </w:rPr>
        <w:t xml:space="preserve"> XXX olan avtomobil</w:t>
      </w:r>
      <w:r w:rsidRPr="00711C22">
        <w:rPr>
          <w:color w:val="2D2D2D"/>
          <w:sz w:val="24"/>
          <w:szCs w:val="24"/>
          <w:highlight w:val="white"/>
          <w:lang w:val="az-Latn-AZ"/>
        </w:rPr>
        <w:t>ə</w:t>
      </w:r>
      <w:r w:rsidRPr="00711C22">
        <w:rPr>
          <w:color w:val="2D2D2D"/>
          <w:sz w:val="24"/>
          <w:szCs w:val="24"/>
          <w:highlight w:val="white"/>
          <w:lang w:val="az-Latn-AZ"/>
        </w:rPr>
        <w:t xml:space="preserve"> ГОСТ 31972-2013 , </w:t>
      </w:r>
      <w:r w:rsidRPr="00711C22">
        <w:rPr>
          <w:sz w:val="24"/>
          <w:szCs w:val="24"/>
          <w:lang w:val="az-Latn-AZ"/>
        </w:rPr>
        <w:t>N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qliyyat vasit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l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rinin avadanlıqla 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chiz </w:t>
      </w:r>
      <w:proofErr w:type="spellStart"/>
      <w:r w:rsidRPr="00711C22">
        <w:rPr>
          <w:sz w:val="24"/>
          <w:szCs w:val="24"/>
          <w:lang w:val="az-Latn-AZ"/>
        </w:rPr>
        <w:t>olunmasına</w:t>
      </w:r>
      <w:proofErr w:type="spellEnd"/>
      <w:r w:rsidRPr="00711C22">
        <w:rPr>
          <w:sz w:val="24"/>
          <w:szCs w:val="24"/>
          <w:lang w:val="az-Latn-AZ"/>
        </w:rPr>
        <w:t xml:space="preserve"> razılığın verilm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si xidm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ti reqlamentin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 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sas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n müvafiq r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y</w:t>
      </w:r>
      <w:r>
        <w:rPr>
          <w:sz w:val="24"/>
          <w:szCs w:val="24"/>
          <w:lang w:val="az-Latn-AZ"/>
        </w:rPr>
        <w:t>in</w:t>
      </w:r>
      <w:r w:rsidRPr="00711C22">
        <w:rPr>
          <w:sz w:val="24"/>
          <w:szCs w:val="24"/>
          <w:lang w:val="az-Latn-AZ"/>
        </w:rPr>
        <w:t xml:space="preserve"> </w:t>
      </w:r>
      <w:proofErr w:type="spellStart"/>
      <w:r w:rsidRPr="00711C22">
        <w:rPr>
          <w:sz w:val="24"/>
          <w:szCs w:val="24"/>
          <w:lang w:val="az-Latn-AZ"/>
        </w:rPr>
        <w:t>verilm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sini</w:t>
      </w:r>
      <w:proofErr w:type="spellEnd"/>
      <w:r w:rsidRPr="00711C22">
        <w:rPr>
          <w:sz w:val="24"/>
          <w:szCs w:val="24"/>
          <w:lang w:val="az-Latn-AZ"/>
        </w:rPr>
        <w:t xml:space="preserve"> t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>min ed</w:t>
      </w:r>
      <w:r w:rsidRPr="00711C22">
        <w:rPr>
          <w:sz w:val="24"/>
          <w:szCs w:val="24"/>
          <w:lang w:val="az-Latn-AZ"/>
        </w:rPr>
        <w:t>ə</w:t>
      </w:r>
      <w:r w:rsidRPr="00711C22">
        <w:rPr>
          <w:sz w:val="24"/>
          <w:szCs w:val="24"/>
          <w:lang w:val="az-Latn-AZ"/>
        </w:rPr>
        <w:t xml:space="preserve">siniz. </w:t>
      </w:r>
    </w:p>
    <w:p w:rsidR="00B65DA3" w:rsidRPr="00711C22" w:rsidRDefault="00B65DA3">
      <w:pPr>
        <w:jc w:val="both"/>
        <w:rPr>
          <w:sz w:val="24"/>
          <w:szCs w:val="24"/>
          <w:lang w:val="az-Latn-AZ"/>
        </w:rPr>
      </w:pPr>
    </w:p>
    <w:p w:rsidR="00B65DA3" w:rsidRPr="00711C22" w:rsidRDefault="00B65DA3">
      <w:pPr>
        <w:jc w:val="both"/>
        <w:rPr>
          <w:sz w:val="24"/>
          <w:szCs w:val="24"/>
          <w:lang w:val="az-Latn-AZ"/>
        </w:rPr>
      </w:pPr>
    </w:p>
    <w:p w:rsidR="00B65DA3" w:rsidRPr="00711C22" w:rsidRDefault="00711C22">
      <w:pPr>
        <w:jc w:val="both"/>
        <w:rPr>
          <w:sz w:val="24"/>
          <w:szCs w:val="24"/>
          <w:lang w:val="az-Latn-AZ"/>
        </w:rPr>
      </w:pPr>
      <w:r w:rsidRPr="00711C22">
        <w:rPr>
          <w:sz w:val="24"/>
          <w:szCs w:val="24"/>
          <w:lang w:val="az-Latn-AZ"/>
        </w:rPr>
        <w:t xml:space="preserve">Tarix: XX.XX.XXXX                                           </w:t>
      </w:r>
      <w:r w:rsidRPr="00711C22">
        <w:rPr>
          <w:sz w:val="24"/>
          <w:szCs w:val="24"/>
          <w:lang w:val="az-Latn-AZ"/>
        </w:rPr>
        <w:t xml:space="preserve">                              Imza:                        </w:t>
      </w:r>
    </w:p>
    <w:p w:rsidR="00B65DA3" w:rsidRPr="00711C22" w:rsidRDefault="00B65DA3">
      <w:pPr>
        <w:rPr>
          <w:sz w:val="24"/>
          <w:szCs w:val="24"/>
          <w:lang w:val="az-Latn-AZ"/>
        </w:rPr>
      </w:pPr>
    </w:p>
    <w:sectPr w:rsidR="00B65DA3" w:rsidRPr="00711C2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3"/>
    <w:rsid w:val="00711C22"/>
    <w:rsid w:val="00B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D61CA-22D6-432C-8D87-FD94FE3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User</cp:lastModifiedBy>
  <cp:revision>2</cp:revision>
  <dcterms:created xsi:type="dcterms:W3CDTF">2018-03-15T08:53:00Z</dcterms:created>
  <dcterms:modified xsi:type="dcterms:W3CDTF">2018-03-15T08:53:00Z</dcterms:modified>
</cp:coreProperties>
</file>